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14" w:rsidRDefault="00ED7314" w:rsidP="00ED7314">
      <w:pPr>
        <w:pStyle w:val="BodyA"/>
        <w:jc w:val="center"/>
        <w:rPr>
          <w:b/>
          <w:bCs/>
          <w:sz w:val="32"/>
          <w:szCs w:val="32"/>
        </w:rPr>
      </w:pPr>
      <w:r>
        <w:rPr>
          <w:rFonts w:ascii="Trebuchet MS"/>
          <w:b/>
          <w:bCs/>
          <w:sz w:val="32"/>
          <w:szCs w:val="32"/>
        </w:rPr>
        <w:t>PEJN</w:t>
      </w:r>
    </w:p>
    <w:p w:rsidR="00ED7314" w:rsidRDefault="00ED7314" w:rsidP="00ED7314">
      <w:pPr>
        <w:pStyle w:val="BodyA"/>
        <w:jc w:val="center"/>
        <w:rPr>
          <w:b/>
          <w:bCs/>
          <w:sz w:val="32"/>
          <w:szCs w:val="32"/>
        </w:rPr>
      </w:pPr>
      <w:r>
        <w:rPr>
          <w:rFonts w:ascii="Trebuchet MS"/>
          <w:b/>
          <w:bCs/>
          <w:sz w:val="32"/>
          <w:szCs w:val="32"/>
        </w:rPr>
        <w:t>(Pacific Environment Journalists Network)</w:t>
      </w:r>
    </w:p>
    <w:p w:rsidR="00ED7314" w:rsidRDefault="00ED7314" w:rsidP="00ED7314">
      <w:pPr>
        <w:pStyle w:val="BodyA"/>
        <w:jc w:val="center"/>
        <w:rPr>
          <w:b/>
          <w:bCs/>
          <w:sz w:val="32"/>
          <w:szCs w:val="32"/>
        </w:rPr>
      </w:pPr>
      <w:proofErr w:type="gramStart"/>
      <w:r>
        <w:rPr>
          <w:rFonts w:ascii="Trebuchet MS"/>
          <w:b/>
          <w:bCs/>
          <w:sz w:val="32"/>
          <w:szCs w:val="32"/>
        </w:rPr>
        <w:t>and</w:t>
      </w:r>
      <w:proofErr w:type="gramEnd"/>
      <w:r>
        <w:rPr>
          <w:rFonts w:ascii="Trebuchet MS"/>
          <w:b/>
          <w:bCs/>
          <w:sz w:val="32"/>
          <w:szCs w:val="32"/>
        </w:rPr>
        <w:t xml:space="preserve"> </w:t>
      </w:r>
    </w:p>
    <w:p w:rsidR="00ED7314" w:rsidRDefault="00ED7314" w:rsidP="00ED7314">
      <w:pPr>
        <w:pStyle w:val="BodyA"/>
        <w:jc w:val="center"/>
        <w:rPr>
          <w:b/>
          <w:bCs/>
          <w:sz w:val="32"/>
          <w:szCs w:val="32"/>
        </w:rPr>
      </w:pPr>
      <w:r>
        <w:rPr>
          <w:rFonts w:ascii="Trebuchet MS"/>
          <w:b/>
          <w:bCs/>
          <w:sz w:val="32"/>
          <w:szCs w:val="32"/>
        </w:rPr>
        <w:t>MECA</w:t>
      </w:r>
    </w:p>
    <w:p w:rsidR="00ED7314" w:rsidRDefault="00ED7314" w:rsidP="00ED7314">
      <w:pPr>
        <w:pStyle w:val="BodyA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proofErr w:type="spellStart"/>
      <w:r>
        <w:rPr>
          <w:b/>
          <w:bCs/>
          <w:i/>
          <w:iCs/>
          <w:sz w:val="28"/>
          <w:szCs w:val="28"/>
        </w:rPr>
        <w:t>Masani</w:t>
      </w:r>
      <w:proofErr w:type="spellEnd"/>
      <w:r>
        <w:rPr>
          <w:b/>
          <w:bCs/>
          <w:i/>
          <w:iCs/>
          <w:sz w:val="28"/>
          <w:szCs w:val="28"/>
        </w:rPr>
        <w:t xml:space="preserve"> Environmental Care Association)</w:t>
      </w:r>
    </w:p>
    <w:p w:rsidR="00ED7314" w:rsidRDefault="00ED7314" w:rsidP="00ED7314">
      <w:pPr>
        <w:pStyle w:val="BodyA"/>
        <w:widowControl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Citizen Science Training Program </w:t>
      </w:r>
    </w:p>
    <w:tbl>
      <w:tblPr>
        <w:tblW w:w="97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ED7314" w:rsidTr="00470FAB">
        <w:trPr>
          <w:trHeight w:val="8030"/>
          <w:jc w:val="center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Organization:</w:t>
            </w:r>
            <w:r>
              <w:rPr>
                <w:sz w:val="28"/>
                <w:szCs w:val="28"/>
              </w:rPr>
              <w:t xml:space="preserve"> PCREEE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Training:</w:t>
            </w:r>
            <w:r>
              <w:rPr>
                <w:sz w:val="28"/>
                <w:szCs w:val="28"/>
              </w:rPr>
              <w:t xml:space="preserve">  Media and Communication Training 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Purpose of Training:</w:t>
            </w:r>
            <w:r>
              <w:rPr>
                <w:sz w:val="28"/>
                <w:szCs w:val="28"/>
              </w:rPr>
              <w:t xml:space="preserve"> Transfer knowledge and working skills to internal staffs and related stakeholders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Number of Participants: </w:t>
            </w:r>
            <w:r>
              <w:rPr>
                <w:sz w:val="28"/>
                <w:szCs w:val="28"/>
              </w:rPr>
              <w:t>10 participants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Target Audience: </w:t>
            </w:r>
            <w:r>
              <w:rPr>
                <w:sz w:val="28"/>
                <w:szCs w:val="28"/>
              </w:rPr>
              <w:t>PCREEE staff and related Government Stakeholders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Responsible Trainers: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Iliesa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Tora</w:t>
            </w:r>
            <w:proofErr w:type="spellEnd"/>
            <w:r>
              <w:rPr>
                <w:sz w:val="28"/>
                <w:szCs w:val="28"/>
              </w:rPr>
              <w:t xml:space="preserve"> of the PEJN and </w:t>
            </w:r>
            <w:proofErr w:type="spellStart"/>
            <w:r>
              <w:rPr>
                <w:sz w:val="28"/>
                <w:szCs w:val="28"/>
              </w:rPr>
              <w:t>Penikoni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Aleamotua</w:t>
            </w:r>
            <w:proofErr w:type="spellEnd"/>
            <w:r>
              <w:rPr>
                <w:sz w:val="28"/>
                <w:szCs w:val="28"/>
              </w:rPr>
              <w:t xml:space="preserve"> of MECA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Location:</w:t>
            </w:r>
            <w:r>
              <w:rPr>
                <w:sz w:val="28"/>
                <w:szCs w:val="28"/>
              </w:rPr>
              <w:t xml:space="preserve"> PCREEE Conference Room</w:t>
            </w:r>
          </w:p>
          <w:p w:rsidR="00ED7314" w:rsidRDefault="00ED7314" w:rsidP="00470FAB">
            <w:pPr>
              <w:pStyle w:val="BodyA"/>
              <w:spacing w:after="0" w:line="480" w:lineRule="auto"/>
              <w:ind w:lef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Schedule:</w:t>
            </w:r>
            <w:r>
              <w:rPr>
                <w:sz w:val="28"/>
                <w:szCs w:val="28"/>
              </w:rPr>
              <w:t xml:space="preserve"> November, 2020.</w:t>
            </w:r>
          </w:p>
          <w:p w:rsidR="00ED7314" w:rsidRDefault="00ED7314" w:rsidP="00470FAB">
            <w:pPr>
              <w:pStyle w:val="BodyA"/>
              <w:spacing w:after="0" w:line="240" w:lineRule="auto"/>
              <w:ind w:left="75"/>
            </w:pPr>
            <w:r>
              <w:rPr>
                <w:b/>
                <w:bCs/>
                <w:sz w:val="28"/>
                <w:szCs w:val="28"/>
              </w:rPr>
              <w:t>Duration: 5 (half days)</w:t>
            </w:r>
          </w:p>
        </w:tc>
      </w:tr>
    </w:tbl>
    <w:p w:rsidR="00ED7314" w:rsidRDefault="00ED7314"/>
    <w:p w:rsidR="00ED7314" w:rsidRDefault="00ED7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989"/>
        <w:gridCol w:w="1499"/>
        <w:gridCol w:w="963"/>
        <w:gridCol w:w="4829"/>
      </w:tblGrid>
      <w:tr w:rsidR="00F31BFE" w:rsidTr="00ED7314"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Time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Duration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Venue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Topics</w:t>
            </w:r>
          </w:p>
        </w:tc>
      </w:tr>
      <w:tr w:rsidR="00F31BFE" w:rsidTr="00ED7314"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>23/11/20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9am – 1pm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Half Day</w:t>
            </w:r>
          </w:p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--PEJN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PCREE</w:t>
            </w:r>
          </w:p>
        </w:tc>
        <w:tc>
          <w:tcPr>
            <w:tcW w:w="0" w:type="auto"/>
          </w:tcPr>
          <w:p w:rsidR="00ED7314" w:rsidRPr="00ED7314" w:rsidRDefault="00ED7314" w:rsidP="00ED731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Registration</w:t>
            </w:r>
          </w:p>
          <w:p w:rsidR="00ED7314" w:rsidRPr="00ED7314" w:rsidRDefault="00ED7314" w:rsidP="00ED7314">
            <w:pPr>
              <w:pStyle w:val="ListParagraph"/>
              <w:numPr>
                <w:ilvl w:val="0"/>
                <w:numId w:val="1"/>
              </w:numPr>
            </w:pPr>
            <w:r w:rsidRPr="00ED7314">
              <w:rPr>
                <w:sz w:val="28"/>
                <w:szCs w:val="28"/>
              </w:rPr>
              <w:t>Welcome and Opening Session</w:t>
            </w:r>
          </w:p>
          <w:p w:rsidR="00ED7314" w:rsidRDefault="00ED7314" w:rsidP="00ED7314">
            <w:pPr>
              <w:pStyle w:val="BodyAA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Training Component 1: Media</w:t>
            </w:r>
          </w:p>
          <w:p w:rsidR="00ED7314" w:rsidRDefault="00ED7314" w:rsidP="00ED7314">
            <w:pPr>
              <w:pStyle w:val="BodyAA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ED7314" w:rsidRDefault="00ED7314" w:rsidP="00ED7314">
            <w:pPr>
              <w:pStyle w:val="BodyAA"/>
              <w:numPr>
                <w:ilvl w:val="0"/>
                <w:numId w:val="1"/>
              </w:numPr>
              <w:tabs>
                <w:tab w:val="left" w:pos="665"/>
              </w:tabs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The basics</w:t>
            </w:r>
          </w:p>
          <w:p w:rsidR="00ED7314" w:rsidRDefault="00ED7314" w:rsidP="00ED7314">
            <w:pPr>
              <w:pStyle w:val="BodyAA"/>
              <w:numPr>
                <w:ilvl w:val="0"/>
                <w:numId w:val="1"/>
              </w:numPr>
              <w:tabs>
                <w:tab w:val="left" w:pos="665"/>
              </w:tabs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How to write effective press release</w:t>
            </w:r>
          </w:p>
          <w:p w:rsidR="00ED7314" w:rsidRDefault="00ED7314" w:rsidP="00ED7314">
            <w:pPr>
              <w:pStyle w:val="BodyAA"/>
              <w:numPr>
                <w:ilvl w:val="0"/>
                <w:numId w:val="1"/>
              </w:numPr>
              <w:tabs>
                <w:tab w:val="left" w:pos="665"/>
              </w:tabs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Telling your story</w:t>
            </w:r>
          </w:p>
          <w:p w:rsidR="00ED7314" w:rsidRDefault="00ED7314" w:rsidP="00ED7314">
            <w:pPr>
              <w:pStyle w:val="BodyAA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Keeping social media going - using the resources</w:t>
            </w:r>
          </w:p>
          <w:p w:rsidR="00ED7314" w:rsidRDefault="00ED7314" w:rsidP="00ED7314">
            <w:pPr>
              <w:pStyle w:val="BodyAA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Building media relationships and maintaining that</w:t>
            </w:r>
          </w:p>
          <w:p w:rsidR="00ED7314" w:rsidRDefault="00ED7314" w:rsidP="00ED7314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6"/>
                <w:szCs w:val="26"/>
              </w:rPr>
              <w:t>Q&amp;A and practical</w:t>
            </w:r>
          </w:p>
        </w:tc>
      </w:tr>
      <w:tr w:rsidR="00F31BFE" w:rsidTr="00ED7314">
        <w:tc>
          <w:tcPr>
            <w:tcW w:w="0" w:type="auto"/>
          </w:tcPr>
          <w:p w:rsidR="00ED7314" w:rsidRDefault="00F31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24/11/20</w:t>
            </w:r>
          </w:p>
        </w:tc>
        <w:tc>
          <w:tcPr>
            <w:tcW w:w="0" w:type="auto"/>
          </w:tcPr>
          <w:p w:rsidR="00ED7314" w:rsidRDefault="00F31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9am – 1pm</w:t>
            </w:r>
          </w:p>
        </w:tc>
        <w:tc>
          <w:tcPr>
            <w:tcW w:w="0" w:type="auto"/>
          </w:tcPr>
          <w:p w:rsidR="00ED7314" w:rsidRDefault="00F31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Half Day - PEJN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C032FB" w:rsidRDefault="00C032FB" w:rsidP="00C032FB">
            <w:pPr>
              <w:pStyle w:val="BodyAA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Photography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Basics</w:t>
            </w:r>
          </w:p>
          <w:p w:rsidR="00C032FB" w:rsidRDefault="00C032FB" w:rsidP="00C032FB">
            <w:pPr>
              <w:pStyle w:val="BodyAA"/>
              <w:numPr>
                <w:ilvl w:val="0"/>
                <w:numId w:val="6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Basics that you need to know</w:t>
            </w:r>
          </w:p>
          <w:p w:rsidR="00ED7314" w:rsidRDefault="00C032FB" w:rsidP="00C032FB">
            <w:pPr>
              <w:pStyle w:val="BodyAA"/>
              <w:numPr>
                <w:ilvl w:val="0"/>
                <w:numId w:val="6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 w:rsidRPr="00C032FB">
              <w:rPr>
                <w:rFonts w:ascii="Calibri" w:eastAsia="Calibri" w:hAnsi="Calibri" w:cs="Calibri"/>
                <w:sz w:val="26"/>
                <w:szCs w:val="26"/>
              </w:rPr>
              <w:t>Group Work and Practical - overview of 2 produced stories.</w:t>
            </w:r>
          </w:p>
          <w:p w:rsidR="00F31BFE" w:rsidRDefault="00F31BFE" w:rsidP="00F31BFE">
            <w:pPr>
              <w:pStyle w:val="BodyAA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F31BFE" w:rsidRDefault="00F31BFE" w:rsidP="00F31BFE">
            <w:pPr>
              <w:pStyle w:val="BodyAA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Layout and Design</w:t>
            </w:r>
          </w:p>
          <w:p w:rsidR="00F31BFE" w:rsidRDefault="00F31BFE" w:rsidP="00F31BFE">
            <w:pPr>
              <w:pStyle w:val="BodyAA"/>
              <w:numPr>
                <w:ilvl w:val="0"/>
                <w:numId w:val="6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Basics of designing</w:t>
            </w:r>
          </w:p>
          <w:p w:rsidR="00F31BFE" w:rsidRPr="00C032FB" w:rsidRDefault="00F31BFE" w:rsidP="00F31BFE">
            <w:pPr>
              <w:pStyle w:val="BodyAA"/>
              <w:numPr>
                <w:ilvl w:val="0"/>
                <w:numId w:val="6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Practical examples</w:t>
            </w:r>
          </w:p>
        </w:tc>
      </w:tr>
      <w:tr w:rsidR="00F31BFE" w:rsidTr="00ED7314">
        <w:tc>
          <w:tcPr>
            <w:tcW w:w="0" w:type="auto"/>
          </w:tcPr>
          <w:p w:rsidR="00ED7314" w:rsidRDefault="00F31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25/11/20</w:t>
            </w:r>
          </w:p>
        </w:tc>
        <w:tc>
          <w:tcPr>
            <w:tcW w:w="0" w:type="auto"/>
          </w:tcPr>
          <w:p w:rsidR="00ED7314" w:rsidRDefault="008F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9am – 1pm</w:t>
            </w:r>
          </w:p>
        </w:tc>
        <w:tc>
          <w:tcPr>
            <w:tcW w:w="0" w:type="auto"/>
          </w:tcPr>
          <w:p w:rsidR="00ED7314" w:rsidRDefault="008F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Half Day - MECA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8F4CAF" w:rsidRDefault="008F4CAF" w:rsidP="008F4CAF">
            <w:pPr>
              <w:pStyle w:val="Body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Component 3: Video Recordings</w:t>
            </w:r>
          </w:p>
          <w:p w:rsidR="008F4CAF" w:rsidRDefault="008F4CAF" w:rsidP="008F4CAF">
            <w:pPr>
              <w:pStyle w:val="BodyA"/>
              <w:rPr>
                <w:sz w:val="28"/>
                <w:szCs w:val="28"/>
              </w:rPr>
            </w:pPr>
          </w:p>
          <w:p w:rsidR="008F4CAF" w:rsidRPr="008F4CAF" w:rsidRDefault="008F4CAF" w:rsidP="008F4CAF">
            <w:pPr>
              <w:pStyle w:val="BodyA"/>
              <w:rPr>
                <w:b/>
                <w:sz w:val="28"/>
                <w:szCs w:val="28"/>
              </w:rPr>
            </w:pPr>
            <w:r w:rsidRPr="008F4CAF">
              <w:rPr>
                <w:b/>
                <w:sz w:val="28"/>
                <w:szCs w:val="28"/>
              </w:rPr>
              <w:t>Part 1: Script Writing</w:t>
            </w:r>
          </w:p>
          <w:p w:rsidR="008F4CAF" w:rsidRDefault="008F4CAF" w:rsidP="008F4CAF">
            <w:pPr>
              <w:pStyle w:val="BodyA"/>
              <w:rPr>
                <w:sz w:val="28"/>
                <w:szCs w:val="28"/>
              </w:rPr>
            </w:pPr>
          </w:p>
          <w:p w:rsidR="008F4CAF" w:rsidRDefault="008F4CAF" w:rsidP="008F4CAF">
            <w:pPr>
              <w:pStyle w:val="ListParagraph"/>
              <w:numPr>
                <w:ilvl w:val="1"/>
                <w:numId w:val="7"/>
              </w:numPr>
              <w:tabs>
                <w:tab w:val="left" w:pos="1383"/>
                <w:tab w:val="left" w:pos="1410"/>
              </w:tabs>
              <w:ind w:left="1358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script writing</w:t>
            </w:r>
          </w:p>
          <w:p w:rsidR="008F4CAF" w:rsidRDefault="008F4CAF" w:rsidP="008F4CAF">
            <w:pPr>
              <w:pStyle w:val="ListParagraph"/>
              <w:numPr>
                <w:ilvl w:val="1"/>
                <w:numId w:val="7"/>
              </w:numPr>
              <w:tabs>
                <w:tab w:val="left" w:pos="1383"/>
                <w:tab w:val="left" w:pos="1410"/>
              </w:tabs>
              <w:ind w:left="1358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Script Structure and Formatting </w:t>
            </w:r>
          </w:p>
          <w:p w:rsidR="008F4CAF" w:rsidRDefault="008F4CAF" w:rsidP="008F4CAF">
            <w:pPr>
              <w:pStyle w:val="ListParagraph"/>
              <w:numPr>
                <w:ilvl w:val="1"/>
                <w:numId w:val="7"/>
              </w:numPr>
              <w:tabs>
                <w:tab w:val="left" w:pos="1383"/>
                <w:tab w:val="left" w:pos="1410"/>
              </w:tabs>
              <w:ind w:left="1358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 script</w:t>
            </w:r>
          </w:p>
          <w:p w:rsidR="008F4CAF" w:rsidRDefault="008F4CAF" w:rsidP="008F4CAF">
            <w:pPr>
              <w:pStyle w:val="ListParagraph"/>
              <w:numPr>
                <w:ilvl w:val="1"/>
                <w:numId w:val="7"/>
              </w:numPr>
              <w:tabs>
                <w:tab w:val="left" w:pos="1383"/>
                <w:tab w:val="left" w:pos="1410"/>
              </w:tabs>
              <w:ind w:left="1358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 Script</w:t>
            </w:r>
          </w:p>
          <w:p w:rsidR="00ED7314" w:rsidRDefault="008F4CAF" w:rsidP="008F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Practical Narrative and Recording of Script</w:t>
            </w:r>
          </w:p>
          <w:p w:rsidR="008F4CAF" w:rsidRDefault="008F4CAF" w:rsidP="008F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8F4CAF" w:rsidRDefault="008F4CAF" w:rsidP="008F4CAF">
            <w:pPr>
              <w:pStyle w:val="Body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 2: Video Recording Techniques </w:t>
            </w:r>
          </w:p>
          <w:p w:rsidR="008F4CAF" w:rsidRDefault="008F4CAF" w:rsidP="008F4CAF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proofErr w:type="gramStart"/>
            <w:r>
              <w:t>shoot</w:t>
            </w:r>
            <w:proofErr w:type="gramEnd"/>
            <w:r>
              <w:t xml:space="preserve"> steady video footages.</w:t>
            </w: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r>
              <w:t>Produce Creative Shots.</w:t>
            </w: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r>
              <w:t>Practice Widescreen Videos.</w:t>
            </w: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r>
              <w:t>Avoid Unnecessary Zooms and Pans.</w:t>
            </w: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r>
              <w:t>Get Good Results When Shooting Outdoors.</w:t>
            </w: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r>
              <w:t>Prepare for Indoor Video Shooting.</w:t>
            </w:r>
          </w:p>
          <w:p w:rsidR="008F4CAF" w:rsidRDefault="008F4CAF" w:rsidP="008F4CAF">
            <w:pPr>
              <w:pStyle w:val="BodyA"/>
              <w:numPr>
                <w:ilvl w:val="0"/>
                <w:numId w:val="8"/>
              </w:numPr>
            </w:pPr>
            <w:r>
              <w:t>Position Lights and Background</w:t>
            </w:r>
          </w:p>
          <w:p w:rsidR="008F4CAF" w:rsidRDefault="008F4CAF" w:rsidP="008F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>Compose Creative </w:t>
            </w:r>
            <w:r>
              <w:rPr>
                <w:b/>
                <w:bCs/>
              </w:rPr>
              <w:t>Interviews</w:t>
            </w:r>
          </w:p>
        </w:tc>
      </w:tr>
      <w:tr w:rsidR="00F31BFE" w:rsidTr="00ED7314"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>26/11/20</w:t>
            </w:r>
          </w:p>
        </w:tc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9am – 1pm</w:t>
            </w:r>
          </w:p>
        </w:tc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Half Day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CE7187" w:rsidRDefault="00CE7187" w:rsidP="00CE7187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 3: Field Work</w:t>
            </w:r>
          </w:p>
          <w:p w:rsidR="00CE7187" w:rsidRDefault="00CE7187" w:rsidP="00CE7187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</w:p>
          <w:p w:rsidR="00CE7187" w:rsidRDefault="00CE7187" w:rsidP="00CE7187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Recording of Interviews and Footages </w:t>
            </w:r>
          </w:p>
          <w:p w:rsidR="00CE7187" w:rsidRDefault="00CE7187" w:rsidP="00CE7187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ED7314" w:rsidRDefault="00ED7314" w:rsidP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F31BFE" w:rsidTr="00ED7314"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27/11/20</w:t>
            </w:r>
          </w:p>
        </w:tc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9am – 1pm</w:t>
            </w:r>
          </w:p>
        </w:tc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Half Day</w:t>
            </w: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ED7314" w:rsidRDefault="00CE7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Practical sessions/Presentations</w:t>
            </w:r>
          </w:p>
          <w:p w:rsidR="00DA10D4" w:rsidRDefault="00DA1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Review of training</w:t>
            </w:r>
            <w:bookmarkStart w:id="0" w:name="_GoBack"/>
            <w:bookmarkEnd w:id="0"/>
          </w:p>
        </w:tc>
      </w:tr>
      <w:tr w:rsidR="00F31BFE" w:rsidTr="00ED7314"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0" w:type="auto"/>
          </w:tcPr>
          <w:p w:rsidR="00ED7314" w:rsidRDefault="00ED7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ED7314" w:rsidRDefault="00ED7314"/>
    <w:sectPr w:rsidR="00ED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740D"/>
    <w:multiLevelType w:val="multilevel"/>
    <w:tmpl w:val="E984FE38"/>
    <w:styleLink w:val="ImportedStyle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328B301B"/>
    <w:multiLevelType w:val="multilevel"/>
    <w:tmpl w:val="735E46E2"/>
    <w:styleLink w:val="List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341C47F9"/>
    <w:multiLevelType w:val="multilevel"/>
    <w:tmpl w:val="A1F814C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3">
    <w:nsid w:val="34D34283"/>
    <w:multiLevelType w:val="multilevel"/>
    <w:tmpl w:val="D8909A4C"/>
    <w:styleLink w:val="List51"/>
    <w:lvl w:ilvl="0">
      <w:start w:val="3"/>
      <w:numFmt w:val="upperLetter"/>
      <w:lvlText w:val="%1."/>
      <w:lvlJc w:val="left"/>
      <w:pPr>
        <w:tabs>
          <w:tab w:val="num" w:pos="665"/>
        </w:tabs>
        <w:ind w:left="665" w:hanging="305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41"/>
        </w:tabs>
        <w:ind w:left="224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98"/>
        </w:tabs>
        <w:ind w:left="369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01"/>
        </w:tabs>
        <w:ind w:left="440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38"/>
        </w:tabs>
        <w:ind w:left="513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58"/>
        </w:tabs>
        <w:ind w:left="585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61"/>
        </w:tabs>
        <w:ind w:left="656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abstractNum w:abstractNumId="4">
    <w:nsid w:val="3BB97AAE"/>
    <w:multiLevelType w:val="multilevel"/>
    <w:tmpl w:val="75C440CC"/>
    <w:styleLink w:val="ImportedStyle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3D855A22"/>
    <w:multiLevelType w:val="multilevel"/>
    <w:tmpl w:val="30EAEB8A"/>
    <w:styleLink w:val="ImportedStyle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5245761C"/>
    <w:multiLevelType w:val="multilevel"/>
    <w:tmpl w:val="CDA26D4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7">
    <w:nsid w:val="58C71FAC"/>
    <w:multiLevelType w:val="multilevel"/>
    <w:tmpl w:val="70028CF4"/>
    <w:styleLink w:val="List21"/>
    <w:lvl w:ilvl="0">
      <w:start w:val="1"/>
      <w:numFmt w:val="upperLetter"/>
      <w:lvlText w:val="%1."/>
      <w:lvlJc w:val="left"/>
      <w:pPr>
        <w:tabs>
          <w:tab w:val="num" w:pos="618"/>
        </w:tabs>
        <w:ind w:left="618" w:hanging="258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41"/>
        </w:tabs>
        <w:ind w:left="224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98"/>
        </w:tabs>
        <w:ind w:left="369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01"/>
        </w:tabs>
        <w:ind w:left="440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38"/>
        </w:tabs>
        <w:ind w:left="513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58"/>
        </w:tabs>
        <w:ind w:left="585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61"/>
        </w:tabs>
        <w:ind w:left="656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abstractNum w:abstractNumId="8">
    <w:nsid w:val="59CF3572"/>
    <w:multiLevelType w:val="hybridMultilevel"/>
    <w:tmpl w:val="809A3A9A"/>
    <w:lvl w:ilvl="0" w:tplc="B27486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F24E4"/>
    <w:multiLevelType w:val="multilevel"/>
    <w:tmpl w:val="DB225F4A"/>
    <w:styleLink w:val="List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358"/>
        </w:tabs>
        <w:ind w:left="135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2078"/>
        </w:tabs>
        <w:ind w:left="207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518"/>
        </w:tabs>
        <w:ind w:left="351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4238"/>
        </w:tabs>
        <w:ind w:left="423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5678"/>
        </w:tabs>
        <w:ind w:left="567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398"/>
        </w:tabs>
        <w:ind w:left="6398" w:hanging="27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>
    <w:nsid w:val="6F421848"/>
    <w:multiLevelType w:val="multilevel"/>
    <w:tmpl w:val="90348D0A"/>
    <w:styleLink w:val="ImportedStyle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>
    <w:nsid w:val="6F5C6D1E"/>
    <w:multiLevelType w:val="multilevel"/>
    <w:tmpl w:val="BF40742C"/>
    <w:styleLink w:val="List31"/>
    <w:lvl w:ilvl="0">
      <w:start w:val="4"/>
      <w:numFmt w:val="upperLetter"/>
      <w:lvlText w:val="%1."/>
      <w:lvlJc w:val="left"/>
      <w:pPr>
        <w:tabs>
          <w:tab w:val="num" w:pos="665"/>
        </w:tabs>
        <w:ind w:left="665" w:hanging="305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38"/>
        </w:tabs>
        <w:ind w:left="153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41"/>
        </w:tabs>
        <w:ind w:left="224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78"/>
        </w:tabs>
        <w:ind w:left="297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98"/>
        </w:tabs>
        <w:ind w:left="369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01"/>
        </w:tabs>
        <w:ind w:left="440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138"/>
        </w:tabs>
        <w:ind w:left="513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58"/>
        </w:tabs>
        <w:ind w:left="5858" w:hanging="45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61"/>
        </w:tabs>
        <w:ind w:left="6561" w:hanging="37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14"/>
    <w:rsid w:val="00697BA9"/>
    <w:rsid w:val="008F4CAF"/>
    <w:rsid w:val="00C032FB"/>
    <w:rsid w:val="00CE7187"/>
    <w:rsid w:val="00DA10D4"/>
    <w:rsid w:val="00ED7314"/>
    <w:rsid w:val="00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81B8F-8353-4F84-81EC-1AC0E09E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3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D73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ED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rsid w:val="00ED731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ED7314"/>
    <w:pPr>
      <w:numPr>
        <w:numId w:val="1"/>
      </w:numPr>
    </w:pPr>
  </w:style>
  <w:style w:type="numbering" w:customStyle="1" w:styleId="List1">
    <w:name w:val="List 1"/>
    <w:basedOn w:val="NoList"/>
    <w:rsid w:val="00ED7314"/>
    <w:pPr>
      <w:numPr>
        <w:numId w:val="2"/>
      </w:numPr>
    </w:pPr>
  </w:style>
  <w:style w:type="paragraph" w:customStyle="1" w:styleId="BodyAA">
    <w:name w:val="Body A A"/>
    <w:rsid w:val="00ED73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21">
    <w:name w:val="List 21"/>
    <w:basedOn w:val="NoList"/>
    <w:rsid w:val="00ED7314"/>
    <w:pPr>
      <w:numPr>
        <w:numId w:val="3"/>
      </w:numPr>
    </w:pPr>
  </w:style>
  <w:style w:type="numbering" w:customStyle="1" w:styleId="List31">
    <w:name w:val="List 31"/>
    <w:basedOn w:val="NoList"/>
    <w:rsid w:val="00ED7314"/>
    <w:pPr>
      <w:numPr>
        <w:numId w:val="4"/>
      </w:numPr>
    </w:pPr>
  </w:style>
  <w:style w:type="numbering" w:customStyle="1" w:styleId="List51">
    <w:name w:val="List 51"/>
    <w:basedOn w:val="NoList"/>
    <w:rsid w:val="00ED7314"/>
    <w:pPr>
      <w:numPr>
        <w:numId w:val="5"/>
      </w:numPr>
    </w:pPr>
  </w:style>
  <w:style w:type="numbering" w:customStyle="1" w:styleId="List15">
    <w:name w:val="List 15"/>
    <w:basedOn w:val="NoList"/>
    <w:rsid w:val="008F4CAF"/>
    <w:pPr>
      <w:numPr>
        <w:numId w:val="7"/>
      </w:numPr>
    </w:pPr>
  </w:style>
  <w:style w:type="numbering" w:customStyle="1" w:styleId="List16">
    <w:name w:val="List 16"/>
    <w:basedOn w:val="NoList"/>
    <w:rsid w:val="008F4CAF"/>
    <w:pPr>
      <w:numPr>
        <w:numId w:val="8"/>
      </w:numPr>
    </w:pPr>
  </w:style>
  <w:style w:type="numbering" w:customStyle="1" w:styleId="ImportedStyle16">
    <w:name w:val="Imported Style 16"/>
    <w:rsid w:val="00CE7187"/>
    <w:pPr>
      <w:numPr>
        <w:numId w:val="9"/>
      </w:numPr>
    </w:pPr>
  </w:style>
  <w:style w:type="numbering" w:customStyle="1" w:styleId="ImportedStyle17">
    <w:name w:val="Imported Style 17"/>
    <w:rsid w:val="00CE7187"/>
    <w:pPr>
      <w:numPr>
        <w:numId w:val="10"/>
      </w:numPr>
    </w:pPr>
  </w:style>
  <w:style w:type="numbering" w:customStyle="1" w:styleId="ImportedStyle18">
    <w:name w:val="Imported Style 18"/>
    <w:rsid w:val="00CE7187"/>
    <w:pPr>
      <w:numPr>
        <w:numId w:val="11"/>
      </w:numPr>
    </w:pPr>
  </w:style>
  <w:style w:type="numbering" w:customStyle="1" w:styleId="ImportedStyle19">
    <w:name w:val="Imported Style 19"/>
    <w:rsid w:val="00CE718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Nukualofa Times</dc:creator>
  <cp:keywords/>
  <dc:description/>
  <cp:lastModifiedBy>Nukualofa Times</cp:lastModifiedBy>
  <cp:revision>5</cp:revision>
  <dcterms:created xsi:type="dcterms:W3CDTF">2020-11-16T08:06:00Z</dcterms:created>
  <dcterms:modified xsi:type="dcterms:W3CDTF">2020-11-16T08:22:00Z</dcterms:modified>
</cp:coreProperties>
</file>